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5E" w:rsidRPr="00A7175E" w:rsidRDefault="00A7175E" w:rsidP="00A7175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A7175E" w:rsidRPr="00A7175E" w:rsidRDefault="00A7175E" w:rsidP="00A7175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 w:rsidRPr="005204C3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REFERENDUM ABROGATIVI </w:t>
      </w:r>
      <w:r w:rsidR="005204C3" w:rsidRPr="005204C3">
        <w:rPr>
          <w:rFonts w:ascii="Georgia" w:eastAsia="Times New Roman" w:hAnsi="Georgia" w:cs="Times New Roman"/>
          <w:b/>
          <w:color w:val="000000"/>
          <w:sz w:val="24"/>
          <w:szCs w:val="24"/>
        </w:rPr>
        <w:t>DEL 12 GIUGNO 2022</w:t>
      </w:r>
    </w:p>
    <w:p w:rsidR="00A7175E" w:rsidRPr="00A7175E" w:rsidRDefault="00A7175E" w:rsidP="00A7175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noProof/>
          <w:color w:val="000000"/>
          <w:sz w:val="18"/>
          <w:szCs w:val="18"/>
        </w:rPr>
        <w:drawing>
          <wp:inline distT="0" distB="0" distL="0" distR="0">
            <wp:extent cx="1905000" cy="1905000"/>
            <wp:effectExtent l="19050" t="0" r="0" b="0"/>
            <wp:docPr id="8" name="Immagine 8" descr="Immagine relativa a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magine relativa a: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DB4" w:rsidRDefault="00A7175E" w:rsidP="00A7175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18"/>
        </w:rPr>
      </w:pPr>
      <w:r w:rsidRPr="00A7175E">
        <w:rPr>
          <w:rFonts w:ascii="Georgia" w:eastAsia="Times New Roman" w:hAnsi="Georgia" w:cs="Times New Roman"/>
          <w:b/>
          <w:bCs/>
          <w:color w:val="000000"/>
          <w:sz w:val="18"/>
        </w:rPr>
        <w:t>Referendum Giustizia - Il 12 giugno 2022 si terranno cinque Referendum </w:t>
      </w:r>
      <w:r w:rsidRPr="00A7175E">
        <w:rPr>
          <w:rFonts w:ascii="Georgia" w:eastAsia="Times New Roman" w:hAnsi="Georgia" w:cs="Times New Roman"/>
          <w:b/>
          <w:bCs/>
          <w:color w:val="000000"/>
          <w:sz w:val="18"/>
          <w:u w:val="single"/>
        </w:rPr>
        <w:t>abrogativi</w:t>
      </w:r>
      <w:r w:rsidRPr="00A7175E">
        <w:rPr>
          <w:rFonts w:ascii="Georgia" w:eastAsia="Times New Roman" w:hAnsi="Georgia" w:cs="Times New Roman"/>
          <w:b/>
          <w:bCs/>
          <w:color w:val="000000"/>
          <w:sz w:val="18"/>
        </w:rPr>
        <w:t> in materia di giustizia.</w:t>
      </w:r>
      <w:r w:rsidRPr="00A7175E">
        <w:rPr>
          <w:rFonts w:ascii="Georgia" w:eastAsia="Times New Roman" w:hAnsi="Georgia" w:cs="Times New Roman"/>
          <w:color w:val="000000"/>
          <w:sz w:val="18"/>
          <w:szCs w:val="18"/>
        </w:rPr>
        <w:br/>
        <w:t> </w:t>
      </w:r>
      <w:r w:rsidRPr="00A7175E">
        <w:rPr>
          <w:rFonts w:ascii="Georgia" w:eastAsia="Times New Roman" w:hAnsi="Georgia" w:cs="Times New Roman"/>
          <w:color w:val="000000"/>
          <w:sz w:val="18"/>
          <w:szCs w:val="18"/>
        </w:rPr>
        <w:br/>
        <w:t>Si vota nella sola giornata di </w:t>
      </w:r>
      <w:r w:rsidRPr="00A7175E">
        <w:rPr>
          <w:rFonts w:ascii="Georgia" w:eastAsia="Times New Roman" w:hAnsi="Georgia" w:cs="Times New Roman"/>
          <w:b/>
          <w:bCs/>
          <w:color w:val="000000"/>
          <w:sz w:val="18"/>
        </w:rPr>
        <w:t>domenica 12 giugno 2022 dalle ore 7.00 alle ore 23.00.</w:t>
      </w:r>
      <w:r w:rsidRPr="00A7175E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A7175E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A7175E">
        <w:rPr>
          <w:rFonts w:ascii="Georgia" w:eastAsia="Times New Roman" w:hAnsi="Georgia" w:cs="Times New Roman"/>
          <w:b/>
          <w:bCs/>
          <w:color w:val="000000"/>
          <w:sz w:val="18"/>
        </w:rPr>
        <w:t>Entro il 17 aprile 2022 deve essere inviata al Consolato la comunicazione dei cittadini AIRE che votano in Italia</w:t>
      </w:r>
      <w:r w:rsidRPr="00A7175E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br/>
      </w:r>
      <w:r w:rsidRPr="00A7175E">
        <w:rPr>
          <w:rFonts w:ascii="Georgia" w:eastAsia="Times New Roman" w:hAnsi="Georgia" w:cs="Times New Roman"/>
          <w:b/>
          <w:bCs/>
          <w:color w:val="000000"/>
          <w:sz w:val="18"/>
        </w:rPr>
        <w:t>con il seguente</w:t>
      </w:r>
      <w:r w:rsidRPr="00A7175E">
        <w:rPr>
          <w:rFonts w:ascii="Georgia" w:eastAsia="Times New Roman" w:hAnsi="Georgia" w:cs="Times New Roman"/>
          <w:color w:val="000000"/>
          <w:sz w:val="18"/>
          <w:szCs w:val="18"/>
        </w:rPr>
        <w:t> </w:t>
      </w:r>
      <w:hyperlink r:id="rId6" w:history="1">
        <w:r w:rsidRPr="00A7175E">
          <w:rPr>
            <w:rFonts w:ascii="Georgia" w:eastAsia="Times New Roman" w:hAnsi="Georgia" w:cs="Times New Roman"/>
            <w:b/>
            <w:bCs/>
            <w:color w:val="000000"/>
            <w:sz w:val="18"/>
            <w:u w:val="single"/>
          </w:rPr>
          <w:t>MODULO</w:t>
        </w:r>
      </w:hyperlink>
      <w:r w:rsidRPr="00A7175E">
        <w:rPr>
          <w:rFonts w:ascii="Georgia" w:eastAsia="Times New Roman" w:hAnsi="Georgia" w:cs="Times New Roman"/>
          <w:color w:val="000000"/>
          <w:sz w:val="18"/>
          <w:szCs w:val="18"/>
        </w:rPr>
        <w:t> (anche in allegato a fondo pagina)</w:t>
      </w:r>
      <w:r w:rsidRPr="00A7175E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A7175E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A7175E">
        <w:rPr>
          <w:rFonts w:ascii="Georgia" w:eastAsia="Times New Roman" w:hAnsi="Georgia" w:cs="Times New Roman"/>
          <w:b/>
          <w:bCs/>
          <w:color w:val="000000"/>
          <w:sz w:val="18"/>
        </w:rPr>
        <w:t>Quesiti referendari</w:t>
      </w:r>
      <w:r w:rsidRPr="00A7175E">
        <w:rPr>
          <w:rFonts w:ascii="Georgia" w:eastAsia="Times New Roman" w:hAnsi="Georgia" w:cs="Times New Roman"/>
          <w:color w:val="000000"/>
          <w:sz w:val="18"/>
          <w:szCs w:val="18"/>
        </w:rPr>
        <w:br/>
        <w:t>La diciottesima tornata referendaria abrogativa nella storia della Repubblica Italiana avrà luogo per abrogare o mantenere in vigore i testi di legge relativi a:</w:t>
      </w:r>
      <w:r w:rsidRPr="00A7175E">
        <w:rPr>
          <w:rFonts w:ascii="Georgia" w:eastAsia="Times New Roman" w:hAnsi="Georgia" w:cs="Times New Roman"/>
          <w:color w:val="000000"/>
          <w:sz w:val="18"/>
          <w:szCs w:val="18"/>
        </w:rPr>
        <w:br/>
        <w:t> </w:t>
      </w:r>
      <w:r w:rsidRPr="00A7175E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A7175E">
        <w:rPr>
          <w:rFonts w:ascii="Georgia" w:eastAsia="Times New Roman" w:hAnsi="Georgia" w:cs="Times New Roman"/>
          <w:b/>
          <w:bCs/>
          <w:color w:val="000000"/>
          <w:sz w:val="18"/>
        </w:rPr>
        <w:t>1)</w:t>
      </w:r>
      <w:r w:rsidRPr="00A7175E">
        <w:rPr>
          <w:rFonts w:ascii="Georgia" w:eastAsia="Times New Roman" w:hAnsi="Georgia" w:cs="Times New Roman"/>
          <w:color w:val="000000"/>
          <w:sz w:val="18"/>
          <w:szCs w:val="18"/>
        </w:rPr>
        <w:t> </w:t>
      </w:r>
      <w:proofErr w:type="spellStart"/>
      <w:r w:rsidRPr="00A7175E">
        <w:rPr>
          <w:rFonts w:ascii="Georgia" w:eastAsia="Times New Roman" w:hAnsi="Georgia" w:cs="Times New Roman"/>
          <w:color w:val="000000"/>
          <w:sz w:val="18"/>
          <w:szCs w:val="18"/>
        </w:rPr>
        <w:t>Incandidabilità</w:t>
      </w:r>
      <w:proofErr w:type="spellEnd"/>
      <w:r w:rsidRPr="00A7175E">
        <w:rPr>
          <w:rFonts w:ascii="Georgia" w:eastAsia="Times New Roman" w:hAnsi="Georgia" w:cs="Times New Roman"/>
          <w:color w:val="000000"/>
          <w:sz w:val="18"/>
          <w:szCs w:val="18"/>
        </w:rPr>
        <w:t xml:space="preserve"> dopo la condanna </w:t>
      </w:r>
      <w:r w:rsidRPr="00A7175E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A7175E">
        <w:rPr>
          <w:rFonts w:ascii="Georgia" w:eastAsia="Times New Roman" w:hAnsi="Georgia" w:cs="Times New Roman"/>
          <w:b/>
          <w:bCs/>
          <w:color w:val="000000"/>
          <w:sz w:val="18"/>
        </w:rPr>
        <w:t>2)</w:t>
      </w:r>
      <w:r w:rsidRPr="00A7175E">
        <w:rPr>
          <w:rFonts w:ascii="Georgia" w:eastAsia="Times New Roman" w:hAnsi="Georgia" w:cs="Times New Roman"/>
          <w:color w:val="000000"/>
          <w:sz w:val="18"/>
          <w:szCs w:val="18"/>
        </w:rPr>
        <w:t> Separazione delle carriere  </w:t>
      </w:r>
      <w:r w:rsidRPr="00A7175E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A7175E">
        <w:rPr>
          <w:rFonts w:ascii="Georgia" w:eastAsia="Times New Roman" w:hAnsi="Georgia" w:cs="Times New Roman"/>
          <w:b/>
          <w:bCs/>
          <w:color w:val="000000"/>
          <w:sz w:val="18"/>
        </w:rPr>
        <w:t>3) </w:t>
      </w:r>
      <w:r w:rsidRPr="00A7175E">
        <w:rPr>
          <w:rFonts w:ascii="Georgia" w:eastAsia="Times New Roman" w:hAnsi="Georgia" w:cs="Times New Roman"/>
          <w:color w:val="000000"/>
          <w:sz w:val="18"/>
          <w:szCs w:val="18"/>
        </w:rPr>
        <w:t>Riforma Consiglio Superiore della Magistratura</w:t>
      </w:r>
      <w:r w:rsidRPr="00A7175E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A7175E">
        <w:rPr>
          <w:rFonts w:ascii="Georgia" w:eastAsia="Times New Roman" w:hAnsi="Georgia" w:cs="Times New Roman"/>
          <w:b/>
          <w:bCs/>
          <w:color w:val="000000"/>
          <w:sz w:val="18"/>
        </w:rPr>
        <w:t>4) </w:t>
      </w:r>
      <w:r w:rsidRPr="00A7175E">
        <w:rPr>
          <w:rFonts w:ascii="Georgia" w:eastAsia="Times New Roman" w:hAnsi="Georgia" w:cs="Times New Roman"/>
          <w:color w:val="000000"/>
          <w:sz w:val="18"/>
          <w:szCs w:val="18"/>
        </w:rPr>
        <w:t>Custodia cautelare durante le indagini </w:t>
      </w:r>
      <w:r w:rsidRPr="00A7175E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A7175E">
        <w:rPr>
          <w:rFonts w:ascii="Georgia" w:eastAsia="Times New Roman" w:hAnsi="Georgia" w:cs="Times New Roman"/>
          <w:b/>
          <w:bCs/>
          <w:color w:val="000000"/>
          <w:sz w:val="18"/>
        </w:rPr>
        <w:t>5)</w:t>
      </w:r>
      <w:r w:rsidRPr="00A7175E">
        <w:rPr>
          <w:rFonts w:ascii="Georgia" w:eastAsia="Times New Roman" w:hAnsi="Georgia" w:cs="Times New Roman"/>
          <w:color w:val="000000"/>
          <w:sz w:val="18"/>
          <w:szCs w:val="18"/>
        </w:rPr>
        <w:t> Valutazione degli avvocati sui magistrati </w:t>
      </w:r>
      <w:r w:rsidRPr="00A7175E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A7175E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A7175E">
        <w:rPr>
          <w:rFonts w:ascii="Georgia" w:eastAsia="Times New Roman" w:hAnsi="Georgia" w:cs="Times New Roman"/>
          <w:b/>
          <w:bCs/>
          <w:color w:val="000000"/>
          <w:sz w:val="18"/>
        </w:rPr>
        <w:t>Il quorum.</w:t>
      </w:r>
      <w:r w:rsidRPr="00A7175E">
        <w:rPr>
          <w:rFonts w:ascii="Georgia" w:eastAsia="Times New Roman" w:hAnsi="Georgia" w:cs="Times New Roman"/>
          <w:color w:val="000000"/>
          <w:sz w:val="18"/>
          <w:szCs w:val="18"/>
        </w:rPr>
        <w:br/>
        <w:t>Per la validità del referendum abrogativo è obbligatorio che vada a votare la metà più uno degli elettori aventi diritto, in caso contrario le norme per le quali il quorum non viene raggiunto resteranno in vigore.</w:t>
      </w:r>
      <w:r w:rsidRPr="00A7175E">
        <w:rPr>
          <w:rFonts w:ascii="Georgia" w:eastAsia="Times New Roman" w:hAnsi="Georgia" w:cs="Times New Roman"/>
          <w:color w:val="000000"/>
          <w:sz w:val="18"/>
          <w:szCs w:val="18"/>
        </w:rPr>
        <w:br/>
        <w:t> </w:t>
      </w:r>
      <w:r w:rsidRPr="00A7175E">
        <w:rPr>
          <w:rFonts w:ascii="Georgia" w:eastAsia="Times New Roman" w:hAnsi="Georgia" w:cs="Times New Roman"/>
          <w:color w:val="000000"/>
          <w:sz w:val="18"/>
          <w:szCs w:val="18"/>
        </w:rPr>
        <w:br/>
        <w:t> </w:t>
      </w:r>
      <w:r w:rsidRPr="00A7175E">
        <w:rPr>
          <w:rFonts w:ascii="Georgia" w:eastAsia="Times New Roman" w:hAnsi="Georgia" w:cs="Times New Roman"/>
          <w:b/>
          <w:bCs/>
          <w:color w:val="000000"/>
          <w:sz w:val="18"/>
        </w:rPr>
        <w:t>Chi può votare</w:t>
      </w:r>
      <w:r w:rsidRPr="00A7175E">
        <w:rPr>
          <w:rFonts w:ascii="Georgia" w:eastAsia="Times New Roman" w:hAnsi="Georgia" w:cs="Times New Roman"/>
          <w:color w:val="000000"/>
          <w:sz w:val="18"/>
          <w:szCs w:val="18"/>
        </w:rPr>
        <w:br/>
        <w:t> Possono votare tutti i cittadini italiani iscritti nelle liste elettorali del Comune e che avranno compiuto il 18° anno di età il 12 giugno 2022.</w:t>
      </w:r>
      <w:r w:rsidRPr="00A7175E">
        <w:rPr>
          <w:rFonts w:ascii="Georgia" w:eastAsia="Times New Roman" w:hAnsi="Georgia" w:cs="Times New Roman"/>
          <w:color w:val="000000"/>
          <w:sz w:val="18"/>
          <w:szCs w:val="18"/>
        </w:rPr>
        <w:br/>
        <w:t> </w:t>
      </w:r>
      <w:r w:rsidRPr="00A7175E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A7175E">
        <w:rPr>
          <w:rFonts w:ascii="Georgia" w:eastAsia="Times New Roman" w:hAnsi="Georgia" w:cs="Times New Roman"/>
          <w:b/>
          <w:bCs/>
          <w:color w:val="000000"/>
          <w:sz w:val="18"/>
        </w:rPr>
        <w:t>Gli elettori italiani residenti all'estero (Aire) votano per corrispondenza, o in alternativa in Italia, se comunicato entro Domenica 17 aprile.</w:t>
      </w:r>
    </w:p>
    <w:p w:rsidR="009F2DB4" w:rsidRDefault="009F2DB4" w:rsidP="009F2DB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18"/>
        </w:rPr>
      </w:pPr>
      <w:r>
        <w:rPr>
          <w:rFonts w:ascii="Georgia" w:eastAsia="Times New Roman" w:hAnsi="Georgia" w:cs="Times New Roman"/>
          <w:b/>
          <w:bCs/>
          <w:color w:val="000000"/>
          <w:sz w:val="18"/>
        </w:rPr>
        <w:t xml:space="preserve">Gli elettori temporaneamente all’estero possono optare per il voto per corrispondenza presentando, entro l’11 maggio 2022, apposita domanda da inviare via mail all’indirizzo: </w:t>
      </w:r>
      <w:hyperlink r:id="rId7" w:history="1">
        <w:r w:rsidRPr="00C430D7">
          <w:rPr>
            <w:rStyle w:val="Collegamentoipertestuale"/>
            <w:rFonts w:ascii="Georgia" w:eastAsia="Times New Roman" w:hAnsi="Georgia" w:cs="Times New Roman"/>
            <w:b/>
            <w:bCs/>
            <w:sz w:val="18"/>
          </w:rPr>
          <w:t>comune.piozzano@sintranet.it</w:t>
        </w:r>
      </w:hyperlink>
      <w:r>
        <w:rPr>
          <w:rFonts w:ascii="Georgia" w:eastAsia="Times New Roman" w:hAnsi="Georgia" w:cs="Times New Roman"/>
          <w:b/>
          <w:bCs/>
          <w:color w:val="000000"/>
          <w:sz w:val="18"/>
        </w:rPr>
        <w:t xml:space="preserve"> utilizzando l’apposito modulo allegato al presente avviso.</w:t>
      </w:r>
    </w:p>
    <w:p w:rsidR="00A7175E" w:rsidRPr="00A7175E" w:rsidRDefault="00A7175E" w:rsidP="00A7175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7175E">
        <w:rPr>
          <w:rFonts w:ascii="Georgia" w:eastAsia="Times New Roman" w:hAnsi="Georgia" w:cs="Times New Roman"/>
          <w:color w:val="000000"/>
          <w:sz w:val="18"/>
          <w:szCs w:val="18"/>
        </w:rPr>
        <w:br/>
        <w:t> </w:t>
      </w:r>
      <w:r w:rsidRPr="00A7175E">
        <w:rPr>
          <w:rFonts w:ascii="Georgia" w:eastAsia="Times New Roman" w:hAnsi="Georgia" w:cs="Times New Roman"/>
          <w:color w:val="000000"/>
          <w:sz w:val="18"/>
          <w:szCs w:val="18"/>
        </w:rPr>
        <w:br/>
        <w:t>Sono disponibili ulteriori informazioni con le indicazioni di voto per i cittadini italiani residenti all'estero</w:t>
      </w:r>
      <w:r w:rsidRPr="00A7175E">
        <w:rPr>
          <w:rFonts w:ascii="Georgia" w:eastAsia="Times New Roman" w:hAnsi="Georgia" w:cs="Times New Roman"/>
          <w:color w:val="000000"/>
          <w:sz w:val="18"/>
          <w:szCs w:val="18"/>
        </w:rPr>
        <w:br/>
        <w:t> </w:t>
      </w:r>
      <w:r w:rsidRPr="00A7175E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A7175E">
        <w:rPr>
          <w:rFonts w:ascii="Georgia" w:eastAsia="Times New Roman" w:hAnsi="Georgia" w:cs="Times New Roman"/>
          <w:b/>
          <w:bCs/>
          <w:color w:val="000000"/>
          <w:sz w:val="18"/>
        </w:rPr>
        <w:t>Come si vota</w:t>
      </w:r>
      <w:r w:rsidRPr="00A7175E">
        <w:rPr>
          <w:rFonts w:ascii="Georgia" w:eastAsia="Times New Roman" w:hAnsi="Georgia" w:cs="Times New Roman"/>
          <w:color w:val="000000"/>
          <w:sz w:val="18"/>
          <w:szCs w:val="18"/>
        </w:rPr>
        <w:br/>
        <w:t>Si vota nella sola giornata di domenica 12 giugno 2022 dalle ore 7:00 alle ore 23:00.</w:t>
      </w:r>
      <w:r w:rsidRPr="00A7175E">
        <w:rPr>
          <w:rFonts w:ascii="Georgia" w:eastAsia="Times New Roman" w:hAnsi="Georgia" w:cs="Times New Roman"/>
          <w:color w:val="000000"/>
          <w:sz w:val="18"/>
          <w:szCs w:val="18"/>
        </w:rPr>
        <w:br/>
        <w:t> </w:t>
      </w:r>
      <w:r w:rsidRPr="00A7175E">
        <w:rPr>
          <w:rFonts w:ascii="Georgia" w:eastAsia="Times New Roman" w:hAnsi="Georgia" w:cs="Times New Roman"/>
          <w:color w:val="000000"/>
          <w:sz w:val="18"/>
          <w:szCs w:val="18"/>
        </w:rPr>
        <w:br/>
        <w:t>L'elettore deve presentarsi al proprio seggio (</w:t>
      </w:r>
      <w:proofErr w:type="spellStart"/>
      <w:r w:rsidRPr="00A7175E">
        <w:rPr>
          <w:rFonts w:ascii="Georgia" w:eastAsia="Times New Roman" w:hAnsi="Georgia" w:cs="Times New Roman"/>
          <w:color w:val="000000"/>
          <w:sz w:val="18"/>
          <w:szCs w:val="18"/>
        </w:rPr>
        <w:t>inidcato</w:t>
      </w:r>
      <w:proofErr w:type="spellEnd"/>
      <w:r w:rsidRPr="00A7175E">
        <w:rPr>
          <w:rFonts w:ascii="Georgia" w:eastAsia="Times New Roman" w:hAnsi="Georgia" w:cs="Times New Roman"/>
          <w:color w:val="000000"/>
          <w:sz w:val="18"/>
          <w:szCs w:val="18"/>
        </w:rPr>
        <w:t xml:space="preserve"> sulla tessera elettorale) con un documento di identità valido e la tessera elettorale. Chi non ha la tessera o l'ha smarrita può richiederla all'ufficio elettorale.</w:t>
      </w:r>
      <w:r w:rsidRPr="00A7175E">
        <w:rPr>
          <w:rFonts w:ascii="Georgia" w:eastAsia="Times New Roman" w:hAnsi="Georgia" w:cs="Times New Roman"/>
          <w:color w:val="000000"/>
          <w:sz w:val="18"/>
          <w:szCs w:val="18"/>
        </w:rPr>
        <w:br/>
        <w:t>  </w:t>
      </w:r>
      <w:r w:rsidRPr="00A7175E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A7175E">
        <w:rPr>
          <w:rFonts w:ascii="Georgia" w:eastAsia="Times New Roman" w:hAnsi="Georgia" w:cs="Times New Roman"/>
          <w:b/>
          <w:bCs/>
          <w:color w:val="000000"/>
          <w:sz w:val="18"/>
        </w:rPr>
        <w:t>Modalità di voto</w:t>
      </w:r>
      <w:r w:rsidRPr="00A7175E">
        <w:rPr>
          <w:rFonts w:ascii="Georgia" w:eastAsia="Times New Roman" w:hAnsi="Georgia" w:cs="Times New Roman"/>
          <w:color w:val="000000"/>
          <w:sz w:val="18"/>
          <w:szCs w:val="18"/>
        </w:rPr>
        <w:br/>
        <w:t>Per votare l'elettore può:</w:t>
      </w:r>
      <w:r w:rsidRPr="00A7175E">
        <w:rPr>
          <w:rFonts w:ascii="Georgia" w:eastAsia="Times New Roman" w:hAnsi="Georgia" w:cs="Times New Roman"/>
          <w:color w:val="000000"/>
          <w:sz w:val="18"/>
          <w:szCs w:val="18"/>
        </w:rPr>
        <w:br/>
        <w:t> - apporre un segno sul SI se desidera che la norma sottoposta a Referendum sia abrogata;</w:t>
      </w:r>
      <w:r w:rsidRPr="00A7175E">
        <w:rPr>
          <w:rFonts w:ascii="Georgia" w:eastAsia="Times New Roman" w:hAnsi="Georgia" w:cs="Times New Roman"/>
          <w:color w:val="000000"/>
          <w:sz w:val="18"/>
          <w:szCs w:val="18"/>
        </w:rPr>
        <w:br/>
        <w:t> - apporre un segno sul NO se desidera che la norma sottoposta a Referendum resti in vigore.</w:t>
      </w:r>
      <w:r w:rsidRPr="00A7175E">
        <w:rPr>
          <w:rFonts w:ascii="Georgia" w:eastAsia="Times New Roman" w:hAnsi="Georgia" w:cs="Times New Roman"/>
          <w:color w:val="000000"/>
          <w:sz w:val="18"/>
          <w:szCs w:val="18"/>
        </w:rPr>
        <w:br/>
        <w:t> </w:t>
      </w:r>
    </w:p>
    <w:p w:rsidR="00A65178" w:rsidRDefault="00A65178"/>
    <w:sectPr w:rsidR="00A651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500C"/>
    <w:multiLevelType w:val="multilevel"/>
    <w:tmpl w:val="5FA2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9668B4"/>
    <w:multiLevelType w:val="multilevel"/>
    <w:tmpl w:val="FC2C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9226DC"/>
    <w:multiLevelType w:val="multilevel"/>
    <w:tmpl w:val="21B8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B34C2A"/>
    <w:multiLevelType w:val="multilevel"/>
    <w:tmpl w:val="7E7A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6A3429"/>
    <w:multiLevelType w:val="multilevel"/>
    <w:tmpl w:val="8236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5A7E61"/>
    <w:multiLevelType w:val="multilevel"/>
    <w:tmpl w:val="5FBC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3C4EE5"/>
    <w:multiLevelType w:val="multilevel"/>
    <w:tmpl w:val="BB0A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DB4337"/>
    <w:multiLevelType w:val="multilevel"/>
    <w:tmpl w:val="9A56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EE34A6"/>
    <w:multiLevelType w:val="multilevel"/>
    <w:tmpl w:val="F966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9004B6E"/>
    <w:multiLevelType w:val="multilevel"/>
    <w:tmpl w:val="F732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7175E"/>
    <w:rsid w:val="005204C3"/>
    <w:rsid w:val="009F2DB4"/>
    <w:rsid w:val="00A65178"/>
    <w:rsid w:val="00A7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A717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717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llegamentoipertestuale">
    <w:name w:val="Hyperlink"/>
    <w:basedOn w:val="Carpredefinitoparagrafo"/>
    <w:uiPriority w:val="99"/>
    <w:unhideWhenUsed/>
    <w:rsid w:val="00A7175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7175E"/>
    <w:rPr>
      <w:b/>
      <w:bCs/>
    </w:rPr>
  </w:style>
  <w:style w:type="character" w:styleId="Enfasicorsivo">
    <w:name w:val="Emphasis"/>
    <w:basedOn w:val="Carpredefinitoparagrafo"/>
    <w:uiPriority w:val="20"/>
    <w:qFormat/>
    <w:rsid w:val="00A7175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3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4" w:space="0" w:color="0059B3"/>
                <w:right w:val="none" w:sz="0" w:space="0" w:color="auto"/>
              </w:divBdr>
              <w:divsChild>
                <w:div w:id="21244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7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4" w:space="0" w:color="0059B3"/>
                <w:right w:val="none" w:sz="0" w:space="0" w:color="auto"/>
              </w:divBdr>
              <w:divsChild>
                <w:div w:id="19916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4" w:space="0" w:color="0059B3"/>
                <w:right w:val="none" w:sz="0" w:space="0" w:color="auto"/>
              </w:divBdr>
              <w:divsChild>
                <w:div w:id="11618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9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dashed" w:sz="4" w:space="0" w:color="C0C0C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.piozzano@sintrane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rottofreno.pc.it/Allegati/Articoli/Modulo_Dichiarazione_12042022-164918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piozzano</dc:creator>
  <cp:keywords/>
  <dc:description/>
  <cp:lastModifiedBy>Comune di piozzano</cp:lastModifiedBy>
  <cp:revision>3</cp:revision>
  <dcterms:created xsi:type="dcterms:W3CDTF">2022-04-19T09:10:00Z</dcterms:created>
  <dcterms:modified xsi:type="dcterms:W3CDTF">2022-04-19T10:01:00Z</dcterms:modified>
</cp:coreProperties>
</file>